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14100" w14:textId="59BC64D4" w:rsidR="003A1DFC" w:rsidRPr="00153ECE" w:rsidRDefault="003A1DFC" w:rsidP="003A1DFC">
      <w:pPr>
        <w:spacing w:before="120" w:after="360" w:line="360" w:lineRule="auto"/>
        <w:ind w:right="-142"/>
        <w:rPr>
          <w:rFonts w:ascii="Arial" w:hAnsi="Arial" w:cs="Arial"/>
          <w:b/>
          <w:bCs/>
          <w:sz w:val="28"/>
          <w:szCs w:val="28"/>
        </w:rPr>
      </w:pPr>
      <w:r w:rsidRPr="00153ECE">
        <w:rPr>
          <w:rFonts w:ascii="Arial" w:hAnsi="Arial" w:cs="Arial"/>
          <w:b/>
          <w:bCs/>
          <w:sz w:val="28"/>
          <w:szCs w:val="28"/>
        </w:rPr>
        <w:t>Ocena, wartościowanie i wybór rozwiązań zgłoszonych przez interesariuszy w procesie legislacyjnym - ĆWICZENIA</w:t>
      </w:r>
    </w:p>
    <w:p w14:paraId="7AE8D038" w14:textId="081C9809" w:rsidR="003F3BB7" w:rsidRPr="00153ECE" w:rsidRDefault="001C703D" w:rsidP="0043310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Ćwiczenie nr 1</w:t>
      </w:r>
      <w:bookmarkStart w:id="0" w:name="_GoBack"/>
      <w:bookmarkEnd w:id="0"/>
    </w:p>
    <w:p w14:paraId="32CC3F15" w14:textId="47B12A1C" w:rsidR="00F6004D" w:rsidRPr="00153ECE" w:rsidRDefault="00F6004D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Stwórz diagram (drzewo relacji) dla problemu wymagającego uregulowania dotyczącego wzrostu wypadków z udziałem hulajnogi elektrycznej. Rozpoznaj i dokonaj kategoryzacji czynników, które mają wpływ na dane zjawisko i określ wagę czynników, które się do niego przyczyniają. </w:t>
      </w:r>
    </w:p>
    <w:p w14:paraId="351BB4C6" w14:textId="3353176E" w:rsidR="009832E7" w:rsidRPr="00153ECE" w:rsidRDefault="000418A7" w:rsidP="00433102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Proponowany s</w:t>
      </w:r>
      <w:r w:rsidR="009832E7" w:rsidRPr="00153ECE">
        <w:rPr>
          <w:rFonts w:ascii="Arial" w:hAnsi="Arial" w:cs="Arial"/>
          <w:b/>
          <w:bCs/>
          <w:sz w:val="24"/>
          <w:szCs w:val="24"/>
        </w:rPr>
        <w:t xml:space="preserve">posób </w:t>
      </w:r>
      <w:r w:rsidRPr="00153ECE">
        <w:rPr>
          <w:rFonts w:ascii="Arial" w:hAnsi="Arial" w:cs="Arial"/>
          <w:b/>
          <w:bCs/>
          <w:sz w:val="24"/>
          <w:szCs w:val="24"/>
        </w:rPr>
        <w:t xml:space="preserve">działania podczas </w:t>
      </w:r>
      <w:r w:rsidR="009832E7" w:rsidRPr="00153ECE">
        <w:rPr>
          <w:rFonts w:ascii="Arial" w:hAnsi="Arial" w:cs="Arial"/>
          <w:b/>
          <w:bCs/>
          <w:sz w:val="24"/>
          <w:szCs w:val="24"/>
        </w:rPr>
        <w:t>rozwiąz</w:t>
      </w:r>
      <w:r w:rsidRPr="00153ECE">
        <w:rPr>
          <w:rFonts w:ascii="Arial" w:hAnsi="Arial" w:cs="Arial"/>
          <w:b/>
          <w:bCs/>
          <w:sz w:val="24"/>
          <w:szCs w:val="24"/>
        </w:rPr>
        <w:t>yw</w:t>
      </w:r>
      <w:r w:rsidR="009832E7" w:rsidRPr="00153ECE">
        <w:rPr>
          <w:rFonts w:ascii="Arial" w:hAnsi="Arial" w:cs="Arial"/>
          <w:b/>
          <w:bCs/>
          <w:sz w:val="24"/>
          <w:szCs w:val="24"/>
        </w:rPr>
        <w:t>ania ćwiczenia:</w:t>
      </w:r>
    </w:p>
    <w:p w14:paraId="7174FF40" w14:textId="416F1EF0" w:rsidR="00DB1E57" w:rsidRPr="00153ECE" w:rsidRDefault="007C54BA" w:rsidP="00433102">
      <w:pPr>
        <w:pStyle w:val="Akapitzlist"/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zidentyfikuj problem wymagający uregulowania</w:t>
      </w:r>
      <w:r w:rsidR="00DB1E57" w:rsidRPr="00153ECE">
        <w:rPr>
          <w:rFonts w:ascii="Arial" w:hAnsi="Arial" w:cs="Arial"/>
          <w:sz w:val="24"/>
          <w:szCs w:val="24"/>
        </w:rPr>
        <w:t>: w</w:t>
      </w:r>
      <w:r w:rsidR="00F4582A" w:rsidRPr="00153ECE">
        <w:rPr>
          <w:rFonts w:ascii="Arial" w:hAnsi="Arial" w:cs="Arial"/>
          <w:sz w:val="24"/>
          <w:szCs w:val="24"/>
        </w:rPr>
        <w:t xml:space="preserve"> ćwiczeniu </w:t>
      </w:r>
      <w:r w:rsidR="00DB1E57" w:rsidRPr="00153ECE">
        <w:rPr>
          <w:rFonts w:ascii="Arial" w:hAnsi="Arial" w:cs="Arial"/>
          <w:sz w:val="24"/>
          <w:szCs w:val="24"/>
        </w:rPr>
        <w:t xml:space="preserve">jest </w:t>
      </w:r>
      <w:r w:rsidR="00F4582A" w:rsidRPr="00153ECE">
        <w:rPr>
          <w:rFonts w:ascii="Arial" w:hAnsi="Arial" w:cs="Arial"/>
          <w:sz w:val="24"/>
          <w:szCs w:val="24"/>
        </w:rPr>
        <w:t xml:space="preserve">to </w:t>
      </w:r>
      <w:r w:rsidR="00DB1E57" w:rsidRPr="00153ECE">
        <w:rPr>
          <w:rFonts w:ascii="Arial" w:hAnsi="Arial" w:cs="Arial"/>
          <w:sz w:val="24"/>
          <w:szCs w:val="24"/>
        </w:rPr>
        <w:t xml:space="preserve">duża liczba </w:t>
      </w:r>
      <w:r w:rsidR="00F4582A" w:rsidRPr="00153ECE">
        <w:rPr>
          <w:rFonts w:ascii="Arial" w:hAnsi="Arial" w:cs="Arial"/>
          <w:sz w:val="24"/>
          <w:szCs w:val="24"/>
        </w:rPr>
        <w:t>wypadk</w:t>
      </w:r>
      <w:r w:rsidR="00DB1E57" w:rsidRPr="00153ECE">
        <w:rPr>
          <w:rFonts w:ascii="Arial" w:hAnsi="Arial" w:cs="Arial"/>
          <w:sz w:val="24"/>
          <w:szCs w:val="24"/>
        </w:rPr>
        <w:t>ów</w:t>
      </w:r>
      <w:r w:rsidR="00F4582A" w:rsidRPr="00153ECE">
        <w:rPr>
          <w:rFonts w:ascii="Arial" w:hAnsi="Arial" w:cs="Arial"/>
          <w:sz w:val="24"/>
          <w:szCs w:val="24"/>
        </w:rPr>
        <w:t xml:space="preserve"> z udziałem hulajnogi elektrycznej</w:t>
      </w:r>
      <w:r w:rsidR="003B52BB" w:rsidRPr="00153ECE">
        <w:rPr>
          <w:rFonts w:ascii="Arial" w:hAnsi="Arial" w:cs="Arial"/>
          <w:sz w:val="24"/>
          <w:szCs w:val="24"/>
        </w:rPr>
        <w:t xml:space="preserve"> (to będzie centrum drzewa relacji</w:t>
      </w:r>
      <w:r w:rsidR="00D40C42" w:rsidRPr="00153ECE">
        <w:rPr>
          <w:rFonts w:ascii="Arial" w:hAnsi="Arial" w:cs="Arial"/>
          <w:sz w:val="24"/>
          <w:szCs w:val="24"/>
        </w:rPr>
        <w:t xml:space="preserve"> – zaznacz jako prostokąt</w:t>
      </w:r>
      <w:r w:rsidR="003B52BB" w:rsidRPr="00153ECE">
        <w:rPr>
          <w:rFonts w:ascii="Arial" w:hAnsi="Arial" w:cs="Arial"/>
          <w:sz w:val="24"/>
          <w:szCs w:val="24"/>
        </w:rPr>
        <w:t>)</w:t>
      </w:r>
      <w:r w:rsidR="00D40BD5" w:rsidRPr="00153ECE">
        <w:rPr>
          <w:rFonts w:ascii="Arial" w:hAnsi="Arial" w:cs="Arial"/>
          <w:sz w:val="24"/>
          <w:szCs w:val="24"/>
        </w:rPr>
        <w:t>;</w:t>
      </w:r>
    </w:p>
    <w:p w14:paraId="42DBA5E5" w14:textId="5F02B348" w:rsidR="00F4582A" w:rsidRPr="00153ECE" w:rsidRDefault="00F4582A" w:rsidP="00433102">
      <w:pPr>
        <w:pStyle w:val="Akapitzlist"/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 </w:t>
      </w:r>
      <w:r w:rsidR="00DB1E57" w:rsidRPr="00153ECE">
        <w:rPr>
          <w:rFonts w:ascii="Arial" w:hAnsi="Arial" w:cs="Arial"/>
          <w:sz w:val="24"/>
          <w:szCs w:val="24"/>
        </w:rPr>
        <w:t xml:space="preserve">wskaż przyczyny, które doprowadziły do powstania tego problemu, tj. dużej liczby wypadków z udziałem </w:t>
      </w:r>
      <w:r w:rsidR="003B52BB" w:rsidRPr="00153ECE">
        <w:rPr>
          <w:rFonts w:ascii="Arial" w:hAnsi="Arial" w:cs="Arial"/>
          <w:sz w:val="24"/>
          <w:szCs w:val="24"/>
        </w:rPr>
        <w:t>hulajnogi elektrycznej (w osobnych</w:t>
      </w:r>
      <w:r w:rsidR="00D40C42" w:rsidRPr="00153ECE">
        <w:rPr>
          <w:rFonts w:ascii="Arial" w:hAnsi="Arial" w:cs="Arial"/>
          <w:sz w:val="24"/>
          <w:szCs w:val="24"/>
        </w:rPr>
        <w:t xml:space="preserve"> prostokątach każda z przyczyn)</w:t>
      </w:r>
      <w:r w:rsidR="00197FB1" w:rsidRPr="00153ECE">
        <w:rPr>
          <w:rFonts w:ascii="Arial" w:hAnsi="Arial" w:cs="Arial"/>
          <w:sz w:val="24"/>
          <w:szCs w:val="24"/>
        </w:rPr>
        <w:t>; mogą to być np. upowszechnienie hulajnogi elektrycznej jako środka transportu</w:t>
      </w:r>
      <w:r w:rsidR="00E560FB" w:rsidRPr="00153ECE">
        <w:rPr>
          <w:rFonts w:ascii="Arial" w:hAnsi="Arial" w:cs="Arial"/>
          <w:sz w:val="24"/>
          <w:szCs w:val="24"/>
        </w:rPr>
        <w:t>, zwłaszcza w miastach</w:t>
      </w:r>
      <w:r w:rsidR="00197FB1" w:rsidRPr="00153ECE">
        <w:rPr>
          <w:rFonts w:ascii="Arial" w:hAnsi="Arial" w:cs="Arial"/>
          <w:sz w:val="24"/>
          <w:szCs w:val="24"/>
        </w:rPr>
        <w:t xml:space="preserve">, korzystanie z hulajnogi przez osoby niedoświadczone, </w:t>
      </w:r>
      <w:r w:rsidR="00E560FB" w:rsidRPr="00153ECE">
        <w:rPr>
          <w:rFonts w:ascii="Arial" w:hAnsi="Arial" w:cs="Arial"/>
          <w:sz w:val="24"/>
          <w:szCs w:val="24"/>
        </w:rPr>
        <w:t xml:space="preserve">dzieci, osoby pod wpływem alkoholu czy środków odurzających, </w:t>
      </w:r>
      <w:r w:rsidR="00157338" w:rsidRPr="00153ECE">
        <w:rPr>
          <w:rFonts w:ascii="Arial" w:hAnsi="Arial" w:cs="Arial"/>
          <w:sz w:val="24"/>
          <w:szCs w:val="24"/>
        </w:rPr>
        <w:t>brak jednoznacznych reguł dotyczących korzystania z hulajnogi w miejscu publicznym</w:t>
      </w:r>
      <w:r w:rsidR="00D40BD5" w:rsidRPr="00153ECE">
        <w:rPr>
          <w:rFonts w:ascii="Arial" w:hAnsi="Arial" w:cs="Arial"/>
          <w:sz w:val="24"/>
          <w:szCs w:val="24"/>
        </w:rPr>
        <w:t>, itp.);</w:t>
      </w:r>
    </w:p>
    <w:p w14:paraId="02563D02" w14:textId="5A24E5E3" w:rsidR="00D40BD5" w:rsidRPr="00153ECE" w:rsidRDefault="008F4290" w:rsidP="00433102">
      <w:pPr>
        <w:pStyle w:val="Akapitzlist"/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w</w:t>
      </w:r>
      <w:r w:rsidR="00D40BD5" w:rsidRPr="00153ECE">
        <w:rPr>
          <w:rFonts w:ascii="Arial" w:hAnsi="Arial" w:cs="Arial"/>
          <w:sz w:val="24"/>
          <w:szCs w:val="24"/>
        </w:rPr>
        <w:t>skaż zależności między poszczególnymi przyczynami według relacji związku przyczynowo</w:t>
      </w:r>
      <w:r w:rsidR="002471C2" w:rsidRPr="00153ECE">
        <w:rPr>
          <w:rFonts w:ascii="Arial" w:hAnsi="Arial" w:cs="Arial"/>
          <w:sz w:val="24"/>
          <w:szCs w:val="24"/>
        </w:rPr>
        <w:t xml:space="preserve"> </w:t>
      </w:r>
      <w:r w:rsidR="00D40BD5" w:rsidRPr="00153ECE">
        <w:rPr>
          <w:rFonts w:ascii="Arial" w:hAnsi="Arial" w:cs="Arial"/>
          <w:sz w:val="24"/>
          <w:szCs w:val="24"/>
        </w:rPr>
        <w:t>-</w:t>
      </w:r>
      <w:r w:rsidR="002471C2" w:rsidRPr="00153ECE">
        <w:rPr>
          <w:rFonts w:ascii="Arial" w:hAnsi="Arial" w:cs="Arial"/>
          <w:sz w:val="24"/>
          <w:szCs w:val="24"/>
        </w:rPr>
        <w:t xml:space="preserve"> </w:t>
      </w:r>
      <w:r w:rsidR="00D40BD5" w:rsidRPr="00153ECE">
        <w:rPr>
          <w:rFonts w:ascii="Arial" w:hAnsi="Arial" w:cs="Arial"/>
          <w:sz w:val="24"/>
          <w:szCs w:val="24"/>
        </w:rPr>
        <w:t>skutkowego (która okoliczność jest konsekwencją innej okoliczności – strzałki oznaczaj od przyczyny do skutku); powiązań może być więcej niż jedno.</w:t>
      </w:r>
    </w:p>
    <w:p w14:paraId="3CF612DB" w14:textId="62BB8B27" w:rsidR="008F4290" w:rsidRPr="00153ECE" w:rsidRDefault="003466AE" w:rsidP="00433102">
      <w:pPr>
        <w:pStyle w:val="Akapitzlist"/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stwórz diagram relacji, w którym </w:t>
      </w:r>
      <w:r w:rsidR="00E62D17" w:rsidRPr="00153ECE">
        <w:rPr>
          <w:rFonts w:ascii="Arial" w:hAnsi="Arial" w:cs="Arial"/>
          <w:sz w:val="24"/>
          <w:szCs w:val="24"/>
        </w:rPr>
        <w:t xml:space="preserve">opiszesz zależności między poszczególnymi przyczynami pokazując liczbę powiązań (zob. </w:t>
      </w:r>
      <w:r w:rsidR="002471C2" w:rsidRPr="00153ECE">
        <w:rPr>
          <w:rFonts w:ascii="Arial" w:hAnsi="Arial" w:cs="Arial"/>
          <w:i/>
          <w:iCs/>
          <w:sz w:val="24"/>
          <w:szCs w:val="24"/>
        </w:rPr>
        <w:t>Zał. 1.3_Cz. 1_Tab. 1_Diagram zależności</w:t>
      </w:r>
      <w:r w:rsidR="00DF413E" w:rsidRPr="00153ECE">
        <w:rPr>
          <w:rFonts w:ascii="Arial" w:hAnsi="Arial" w:cs="Arial"/>
          <w:sz w:val="24"/>
          <w:szCs w:val="24"/>
        </w:rPr>
        <w:t>).</w:t>
      </w:r>
    </w:p>
    <w:p w14:paraId="2FC5D606" w14:textId="48D1BECD" w:rsidR="009832E7" w:rsidRPr="00153ECE" w:rsidRDefault="00261252" w:rsidP="0042208C">
      <w:pPr>
        <w:pStyle w:val="Akapitzlist"/>
        <w:numPr>
          <w:ilvl w:val="0"/>
          <w:numId w:val="1"/>
        </w:numPr>
        <w:spacing w:before="120" w:after="36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w oparciu o tabelę (ustalenia związane z liczbą relacji między czynnikami) </w:t>
      </w:r>
      <w:r w:rsidR="00E20EE7" w:rsidRPr="00153ECE">
        <w:rPr>
          <w:rFonts w:ascii="Arial" w:hAnsi="Arial" w:cs="Arial"/>
          <w:sz w:val="24"/>
          <w:szCs w:val="24"/>
        </w:rPr>
        <w:t>ustal znaczenie poszczególnych czynników na powstanie danego problemu (wg kryterium im więcej powiązań między czynnikami, tym większy wpływ na powstanie skutku).</w:t>
      </w:r>
    </w:p>
    <w:p w14:paraId="72A948EA" w14:textId="44594556" w:rsidR="002B5443" w:rsidRPr="00153ECE" w:rsidRDefault="002B5443" w:rsidP="00433102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Ćwiczenie nr 2</w:t>
      </w:r>
    </w:p>
    <w:p w14:paraId="1CC52536" w14:textId="71AAE1AE" w:rsidR="00D64AE2" w:rsidRPr="00153ECE" w:rsidRDefault="00FA0FA1" w:rsidP="003A1DFC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lastRenderedPageBreak/>
        <w:t>Stwórz siatkę celów dla propozycji legislacyjnej dotyczącej przepadku samochodu, gdy kierowca będzie kierował pojazdem pod wpływem alkoholu.</w:t>
      </w:r>
    </w:p>
    <w:p w14:paraId="59F0DFF3" w14:textId="77777777" w:rsidR="00D64AE2" w:rsidRPr="00153ECE" w:rsidRDefault="00D64AE2" w:rsidP="00433102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Sposób rozwiązania ćwiczenia:</w:t>
      </w:r>
    </w:p>
    <w:p w14:paraId="577FB934" w14:textId="63EBC115" w:rsidR="00D64AE2" w:rsidRPr="00153ECE" w:rsidRDefault="00BD5C29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Rozważ </w:t>
      </w:r>
      <w:r w:rsidR="0093050B" w:rsidRPr="00153ECE">
        <w:rPr>
          <w:rFonts w:ascii="Arial" w:hAnsi="Arial" w:cs="Arial"/>
          <w:sz w:val="24"/>
          <w:szCs w:val="24"/>
        </w:rPr>
        <w:t>cele przepadku samochodu kierowcy kierującego pojazdem pod wpływem alkoholu</w:t>
      </w:r>
      <w:r w:rsidR="00357DF9" w:rsidRPr="00153ECE">
        <w:rPr>
          <w:rFonts w:ascii="Arial" w:hAnsi="Arial" w:cs="Arial"/>
          <w:sz w:val="24"/>
          <w:szCs w:val="24"/>
        </w:rPr>
        <w:t xml:space="preserve"> odpowiadając na następujące pytania:</w:t>
      </w:r>
    </w:p>
    <w:p w14:paraId="52B5DE5D" w14:textId="06ECDBD6" w:rsidR="00357DF9" w:rsidRPr="00153ECE" w:rsidRDefault="00357DF9" w:rsidP="00433102">
      <w:pPr>
        <w:pStyle w:val="Akapitzlist"/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jaki jest dotychczasowy stan prawny związany z kierowaniem pojazdem pod wpływem alkoholu</w:t>
      </w:r>
      <w:r w:rsidR="00951AC3" w:rsidRPr="00153ECE">
        <w:rPr>
          <w:rFonts w:ascii="Arial" w:hAnsi="Arial" w:cs="Arial"/>
          <w:sz w:val="24"/>
          <w:szCs w:val="24"/>
        </w:rPr>
        <w:t>, w tym jakie są konsekwencje tego działania;</w:t>
      </w:r>
    </w:p>
    <w:p w14:paraId="54976C33" w14:textId="367378C5" w:rsidR="00951AC3" w:rsidRPr="00153ECE" w:rsidRDefault="00951AC3" w:rsidP="00433102">
      <w:pPr>
        <w:pStyle w:val="Akapitzlist"/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co chcę osiągnąć ustanawiając przepadek pojazdu dla kierujących pod wpływem alkoholu;</w:t>
      </w:r>
    </w:p>
    <w:p w14:paraId="3C046619" w14:textId="4A753561" w:rsidR="00ED4EBA" w:rsidRPr="00153ECE" w:rsidRDefault="00946C7A" w:rsidP="00433102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jakich elementów </w:t>
      </w:r>
      <w:r w:rsidR="00ED4EBA" w:rsidRPr="00153ECE">
        <w:rPr>
          <w:rFonts w:ascii="Arial" w:hAnsi="Arial" w:cs="Arial"/>
          <w:sz w:val="24"/>
          <w:szCs w:val="24"/>
        </w:rPr>
        <w:t xml:space="preserve">z dotychczasowego stanu prawnego </w:t>
      </w:r>
      <w:r w:rsidRPr="00153ECE">
        <w:rPr>
          <w:rFonts w:ascii="Arial" w:hAnsi="Arial" w:cs="Arial"/>
          <w:sz w:val="24"/>
          <w:szCs w:val="24"/>
        </w:rPr>
        <w:t>nie chcę zmieniać w obecnym stanie prawnym</w:t>
      </w:r>
      <w:r w:rsidR="00ED4EBA" w:rsidRPr="00153ECE">
        <w:rPr>
          <w:rFonts w:ascii="Arial" w:hAnsi="Arial" w:cs="Arial"/>
          <w:sz w:val="24"/>
          <w:szCs w:val="24"/>
        </w:rPr>
        <w:t xml:space="preserve"> podczas wprowadzania regulacji </w:t>
      </w:r>
      <w:r w:rsidR="00E4134A" w:rsidRPr="00153ECE">
        <w:rPr>
          <w:rFonts w:ascii="Arial" w:hAnsi="Arial" w:cs="Arial"/>
          <w:sz w:val="24"/>
          <w:szCs w:val="24"/>
        </w:rPr>
        <w:t xml:space="preserve">przepadku </w:t>
      </w:r>
      <w:r w:rsidR="00ED4EBA" w:rsidRPr="00153ECE">
        <w:rPr>
          <w:rFonts w:ascii="Arial" w:hAnsi="Arial" w:cs="Arial"/>
          <w:sz w:val="24"/>
          <w:szCs w:val="24"/>
        </w:rPr>
        <w:t>pojazdu dla kierujących pod wpływem alkoholu;</w:t>
      </w:r>
    </w:p>
    <w:p w14:paraId="2F45C246" w14:textId="77777777" w:rsidR="00AC484D" w:rsidRPr="00153ECE" w:rsidRDefault="00E4134A" w:rsidP="00433102">
      <w:pPr>
        <w:pStyle w:val="Akapitzlist"/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jakich rozwiązań prawnych brakuje w zakresie poruszania się pojazdem pod wpływem alkoholu</w:t>
      </w:r>
      <w:r w:rsidR="00AC484D" w:rsidRPr="00153ECE">
        <w:rPr>
          <w:rFonts w:ascii="Arial" w:hAnsi="Arial" w:cs="Arial"/>
          <w:sz w:val="24"/>
          <w:szCs w:val="24"/>
        </w:rPr>
        <w:t xml:space="preserve"> i jak dane deficyty wypełni regulacja dotycząca przepadku pojazdu osoby kierującej pod wpływem alkoholu;</w:t>
      </w:r>
    </w:p>
    <w:p w14:paraId="4635ED55" w14:textId="33BE2B12" w:rsidR="00AC484D" w:rsidRPr="00153ECE" w:rsidRDefault="00DB23FB" w:rsidP="00433102">
      <w:pPr>
        <w:pStyle w:val="Akapitzlist"/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jakie zagadnienia powinny pozostać poza obszarem regulacji w odniesieniu do prowadzenia pojazdu pod wpływem alkoholu.</w:t>
      </w:r>
    </w:p>
    <w:p w14:paraId="36EA01E5" w14:textId="03321AE2" w:rsidR="00C56BF0" w:rsidRPr="00153ECE" w:rsidRDefault="00F00E69" w:rsidP="0042208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Odpowiedzi możesz umieścić </w:t>
      </w:r>
      <w:r w:rsidR="00DB23FB" w:rsidRPr="00153ECE">
        <w:rPr>
          <w:rFonts w:ascii="Arial" w:hAnsi="Arial" w:cs="Arial"/>
          <w:sz w:val="24"/>
          <w:szCs w:val="24"/>
        </w:rPr>
        <w:t xml:space="preserve">odpowiednio </w:t>
      </w:r>
      <w:r w:rsidRPr="00153ECE">
        <w:rPr>
          <w:rFonts w:ascii="Arial" w:hAnsi="Arial" w:cs="Arial"/>
          <w:sz w:val="24"/>
          <w:szCs w:val="24"/>
        </w:rPr>
        <w:t xml:space="preserve">w </w:t>
      </w:r>
      <w:r w:rsidR="0042208C" w:rsidRPr="00153ECE">
        <w:rPr>
          <w:rFonts w:ascii="Arial" w:hAnsi="Arial" w:cs="Arial"/>
          <w:sz w:val="24"/>
          <w:szCs w:val="24"/>
        </w:rPr>
        <w:t>Zał. 1.3_Cz. 1_Tab. 2, 3_Siatka celów</w:t>
      </w:r>
      <w:r w:rsidRPr="00153ECE">
        <w:rPr>
          <w:rFonts w:ascii="Arial" w:hAnsi="Arial" w:cs="Arial"/>
          <w:sz w:val="24"/>
          <w:szCs w:val="24"/>
        </w:rPr>
        <w:t>.</w:t>
      </w:r>
    </w:p>
    <w:p w14:paraId="3F1F2444" w14:textId="149B16C4" w:rsidR="00C76DBA" w:rsidRPr="00153ECE" w:rsidRDefault="00C76DBA" w:rsidP="0042208C">
      <w:pPr>
        <w:spacing w:before="36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Ćwiczenie nr 3</w:t>
      </w:r>
    </w:p>
    <w:p w14:paraId="5566007F" w14:textId="77C59130" w:rsidR="00C76DBA" w:rsidRPr="00153ECE" w:rsidRDefault="00825060" w:rsidP="003A1DFC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Stosując metodę 5 Why ustal związek przyczyny uchylania się od płacenia abonamentu RTV.</w:t>
      </w:r>
    </w:p>
    <w:p w14:paraId="6073792D" w14:textId="77777777" w:rsidR="000418A7" w:rsidRPr="00153ECE" w:rsidRDefault="000418A7" w:rsidP="00433102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Proponowany sposób działania podczas rozwiązywania ćwiczenia:</w:t>
      </w:r>
    </w:p>
    <w:p w14:paraId="692510D7" w14:textId="53A53291" w:rsidR="00E825CA" w:rsidRPr="00153ECE" w:rsidRDefault="0069178E" w:rsidP="0042208C">
      <w:pPr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W oparciu o posiadaną wiedzę, </w:t>
      </w:r>
      <w:r w:rsidR="00915576" w:rsidRPr="00153ECE">
        <w:rPr>
          <w:rFonts w:ascii="Arial" w:hAnsi="Arial" w:cs="Arial"/>
          <w:sz w:val="24"/>
          <w:szCs w:val="24"/>
        </w:rPr>
        <w:t>znajdź argumenty z różnych obszarów życia (w tym z obszaru politycznego, społecznego, gospodarczego, kulturowego, ekonomicznego</w:t>
      </w:r>
      <w:r w:rsidR="00E825CA" w:rsidRPr="00153ECE">
        <w:rPr>
          <w:rFonts w:ascii="Arial" w:hAnsi="Arial" w:cs="Arial"/>
          <w:sz w:val="24"/>
          <w:szCs w:val="24"/>
        </w:rPr>
        <w:t>)</w:t>
      </w:r>
      <w:r w:rsidR="00915576" w:rsidRPr="00153ECE">
        <w:rPr>
          <w:rFonts w:ascii="Arial" w:hAnsi="Arial" w:cs="Arial"/>
          <w:sz w:val="24"/>
          <w:szCs w:val="24"/>
        </w:rPr>
        <w:t xml:space="preserve"> dotyczące</w:t>
      </w:r>
      <w:r w:rsidR="00E825CA" w:rsidRPr="00153ECE">
        <w:rPr>
          <w:rFonts w:ascii="Arial" w:hAnsi="Arial" w:cs="Arial"/>
          <w:sz w:val="24"/>
          <w:szCs w:val="24"/>
        </w:rPr>
        <w:t xml:space="preserve"> przyczyn uchylania się od płacenia abonamentu RTV. Argumenty te mogą być wykorzystane </w:t>
      </w:r>
      <w:r w:rsidR="007120D2" w:rsidRPr="00153ECE">
        <w:rPr>
          <w:rFonts w:ascii="Arial" w:hAnsi="Arial" w:cs="Arial"/>
          <w:sz w:val="24"/>
          <w:szCs w:val="24"/>
        </w:rPr>
        <w:t>następnie przy tworzeniu diagramu zależności</w:t>
      </w:r>
      <w:r w:rsidR="000426DA" w:rsidRPr="00153ECE">
        <w:rPr>
          <w:rFonts w:ascii="Arial" w:hAnsi="Arial" w:cs="Arial"/>
          <w:sz w:val="24"/>
          <w:szCs w:val="24"/>
        </w:rPr>
        <w:t xml:space="preserve"> (Zał. 1.3_Cz. 1_Tab. 1_Diagram zależności)</w:t>
      </w:r>
      <w:r w:rsidR="007120D2" w:rsidRPr="00153ECE">
        <w:rPr>
          <w:rFonts w:ascii="Arial" w:hAnsi="Arial" w:cs="Arial"/>
          <w:sz w:val="24"/>
          <w:szCs w:val="24"/>
        </w:rPr>
        <w:t xml:space="preserve"> i kategoryzowania przyczyn problemu legislacyjnego.</w:t>
      </w:r>
    </w:p>
    <w:p w14:paraId="57DAC095" w14:textId="1F07E4A0" w:rsidR="00140705" w:rsidRPr="00153ECE" w:rsidRDefault="00140705" w:rsidP="00433102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Ćwiczenie nr 4</w:t>
      </w:r>
    </w:p>
    <w:p w14:paraId="715FD4BF" w14:textId="5DDECBBA" w:rsidR="00140705" w:rsidRPr="00153ECE" w:rsidRDefault="00140705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lastRenderedPageBreak/>
        <w:t>Sporządź diagram Ishikawy dla problemu legislacyjnego polegającego na szkodach wyrządzanych w uprawach rolnych przez dzikie zwierzęta objęte ochroną gatunkową.</w:t>
      </w:r>
    </w:p>
    <w:p w14:paraId="3DCAF642" w14:textId="77777777" w:rsidR="000418A7" w:rsidRPr="00153ECE" w:rsidRDefault="000418A7" w:rsidP="00433102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Proponowany sposób działania podczas rozwiązywania ćwiczenia:</w:t>
      </w:r>
    </w:p>
    <w:p w14:paraId="53B67995" w14:textId="3AE9CEB5" w:rsidR="00D64AE2" w:rsidRPr="00153ECE" w:rsidRDefault="007A16B9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Sporządź rysunek (schemat) rybiego szkieletu, w którym </w:t>
      </w:r>
      <w:r w:rsidR="00467F2E" w:rsidRPr="00153ECE">
        <w:rPr>
          <w:rFonts w:ascii="Arial" w:hAnsi="Arial" w:cs="Arial"/>
          <w:sz w:val="24"/>
          <w:szCs w:val="24"/>
        </w:rPr>
        <w:t>głową będą szkody wyrządzone w uprawach rolnych przez dzikie zwierzęta objęte ochroną gatunkową</w:t>
      </w:r>
      <w:r w:rsidR="00A459B8" w:rsidRPr="00153ECE">
        <w:rPr>
          <w:rFonts w:ascii="Arial" w:hAnsi="Arial" w:cs="Arial"/>
          <w:sz w:val="24"/>
          <w:szCs w:val="24"/>
        </w:rPr>
        <w:t>.</w:t>
      </w:r>
    </w:p>
    <w:p w14:paraId="78AF473B" w14:textId="30B073E2" w:rsidR="00A459B8" w:rsidRPr="00153ECE" w:rsidRDefault="008550FC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Kręgosłup ryby będą określać </w:t>
      </w:r>
      <w:r w:rsidR="00CC55EA" w:rsidRPr="00153ECE">
        <w:rPr>
          <w:rFonts w:ascii="Arial" w:hAnsi="Arial" w:cs="Arial"/>
          <w:sz w:val="24"/>
          <w:szCs w:val="24"/>
        </w:rPr>
        <w:t>przyczyn</w:t>
      </w:r>
      <w:r w:rsidRPr="00153ECE">
        <w:rPr>
          <w:rFonts w:ascii="Arial" w:hAnsi="Arial" w:cs="Arial"/>
          <w:sz w:val="24"/>
          <w:szCs w:val="24"/>
        </w:rPr>
        <w:t>y</w:t>
      </w:r>
      <w:r w:rsidR="00CC55EA" w:rsidRPr="00153ECE">
        <w:rPr>
          <w:rFonts w:ascii="Arial" w:hAnsi="Arial" w:cs="Arial"/>
          <w:sz w:val="24"/>
          <w:szCs w:val="24"/>
        </w:rPr>
        <w:t>, które wpływają na pojawienie się problemu (przyczyny podstawowe, główne)</w:t>
      </w:r>
      <w:r w:rsidRPr="00153ECE">
        <w:rPr>
          <w:rFonts w:ascii="Arial" w:hAnsi="Arial" w:cs="Arial"/>
          <w:sz w:val="24"/>
          <w:szCs w:val="24"/>
        </w:rPr>
        <w:t xml:space="preserve">, np. brak zabezpieczeń upraw, </w:t>
      </w:r>
      <w:r w:rsidR="00ED1C04" w:rsidRPr="00153ECE">
        <w:rPr>
          <w:rFonts w:ascii="Arial" w:hAnsi="Arial" w:cs="Arial"/>
          <w:sz w:val="24"/>
          <w:szCs w:val="24"/>
        </w:rPr>
        <w:t>brak kontroli lub nadzoru nad dzikimi zwierzętami</w:t>
      </w:r>
      <w:r w:rsidR="005D1E95" w:rsidRPr="00153ECE">
        <w:rPr>
          <w:rFonts w:ascii="Arial" w:hAnsi="Arial" w:cs="Arial"/>
          <w:sz w:val="24"/>
          <w:szCs w:val="24"/>
        </w:rPr>
        <w:t>, zbyt rygorystyczne przepisy dotyczące postępowania ze zwierzętami objętymi ochroną gatunkową, itp.</w:t>
      </w:r>
    </w:p>
    <w:p w14:paraId="11253D54" w14:textId="4D54EC19" w:rsidR="007A16B9" w:rsidRPr="00153ECE" w:rsidRDefault="005D1E95" w:rsidP="00BE3568">
      <w:pPr>
        <w:spacing w:before="120" w:after="24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Ości </w:t>
      </w:r>
      <w:r w:rsidR="00F9631A" w:rsidRPr="00153ECE">
        <w:rPr>
          <w:rFonts w:ascii="Arial" w:hAnsi="Arial" w:cs="Arial"/>
          <w:sz w:val="24"/>
          <w:szCs w:val="24"/>
        </w:rPr>
        <w:t>określają w ramach przyczyny głównej przyczyny szczegółowe.</w:t>
      </w:r>
    </w:p>
    <w:p w14:paraId="3A52154E" w14:textId="08C6F520" w:rsidR="00F51C01" w:rsidRPr="00153ECE" w:rsidRDefault="00F51C01" w:rsidP="00433102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Ćwiczenie nr 5</w:t>
      </w:r>
    </w:p>
    <w:p w14:paraId="6E198626" w14:textId="77777777" w:rsidR="00F51C01" w:rsidRPr="00153ECE" w:rsidRDefault="00F51C01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Analiza danych dotyczących wypadków drogowych wskazuje, że liczba wypadków drogowych z udziałem nietrzeźwych kierowców nie maleje. Zaplanowano rozwiązać ten problem przez wydanie aktu normatywnego.</w:t>
      </w:r>
    </w:p>
    <w:p w14:paraId="643C646D" w14:textId="77777777" w:rsidR="00F51C01" w:rsidRPr="00153ECE" w:rsidRDefault="00F51C01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Stosując narzędzia zaproponowane w niniejszym opracowaniu:</w:t>
      </w:r>
    </w:p>
    <w:p w14:paraId="7BE596EA" w14:textId="77777777" w:rsidR="00F51C01" w:rsidRPr="00153ECE" w:rsidRDefault="00F51C01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- ustal i uporządkuj przyczyny wskazanego problemu legislacyjnego,</w:t>
      </w:r>
    </w:p>
    <w:p w14:paraId="31DB8FBC" w14:textId="77777777" w:rsidR="00F51C01" w:rsidRPr="00153ECE" w:rsidRDefault="00F51C01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- zidentyfikuj cele, które mogłyby być zrealizowane przez projekt aktu normatywnego</w:t>
      </w:r>
    </w:p>
    <w:p w14:paraId="4F25FB88" w14:textId="77777777" w:rsidR="00F51C01" w:rsidRPr="00153ECE" w:rsidRDefault="00F51C01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- zaproponuj 3 warianty rozwiązania danego problemu legislacyjnego</w:t>
      </w:r>
    </w:p>
    <w:p w14:paraId="4D88619B" w14:textId="7F2F813F" w:rsidR="00C76DBA" w:rsidRPr="00153ECE" w:rsidRDefault="00F51C01" w:rsidP="00433102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- dokonaj wyboru optymalnego rozwiązania legislacyjnego z zastosowaniem jednej z metod uwzględniających kryteria oceny i wartościowania rozwiązań.</w:t>
      </w:r>
    </w:p>
    <w:p w14:paraId="663A33EE" w14:textId="77777777" w:rsidR="000418A7" w:rsidRPr="00153ECE" w:rsidRDefault="000418A7" w:rsidP="00433102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153ECE">
        <w:rPr>
          <w:rFonts w:ascii="Arial" w:hAnsi="Arial" w:cs="Arial"/>
          <w:b/>
          <w:bCs/>
          <w:sz w:val="24"/>
          <w:szCs w:val="24"/>
        </w:rPr>
        <w:t>Proponowany sposób działania podczas rozwiązywania ćwiczenia:</w:t>
      </w:r>
    </w:p>
    <w:p w14:paraId="6BBBA919" w14:textId="565ACBB2" w:rsidR="00F9631A" w:rsidRPr="00153ECE" w:rsidRDefault="007D592D" w:rsidP="00F9631A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Dokonaj identyfikacji przyczyny wzrostu liczby wypadków z udziałem nietrzeźwych kierow</w:t>
      </w:r>
      <w:r w:rsidR="004F7F6B" w:rsidRPr="00153ECE">
        <w:rPr>
          <w:rFonts w:ascii="Arial" w:hAnsi="Arial" w:cs="Arial"/>
          <w:sz w:val="24"/>
          <w:szCs w:val="24"/>
        </w:rPr>
        <w:t>ców. Stosując diagram relacji dokonaj kategoryzacji przyczyn.</w:t>
      </w:r>
    </w:p>
    <w:p w14:paraId="23EC507B" w14:textId="7E476F5F" w:rsidR="004F7F6B" w:rsidRPr="00153ECE" w:rsidRDefault="00904984" w:rsidP="00F9631A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>Następnie wskaż cele, jakie mają być zrealizowane</w:t>
      </w:r>
      <w:r w:rsidR="00D71DDC" w:rsidRPr="00153ECE">
        <w:rPr>
          <w:rFonts w:ascii="Arial" w:hAnsi="Arial" w:cs="Arial"/>
          <w:sz w:val="24"/>
          <w:szCs w:val="24"/>
        </w:rPr>
        <w:t xml:space="preserve"> przez akt normatywny (projekt ustawy)</w:t>
      </w:r>
      <w:r w:rsidRPr="00153ECE">
        <w:rPr>
          <w:rFonts w:ascii="Arial" w:hAnsi="Arial" w:cs="Arial"/>
          <w:sz w:val="24"/>
          <w:szCs w:val="24"/>
        </w:rPr>
        <w:t xml:space="preserve">, by rozwiązać problem wypadków drogowych z udziałem nietrzeźwych kierowców. Użyj do tego narzędzia siatka celów. </w:t>
      </w:r>
    </w:p>
    <w:p w14:paraId="4C6C41F7" w14:textId="0DE414BF" w:rsidR="00D71DDC" w:rsidRPr="00153ECE" w:rsidRDefault="0097147B" w:rsidP="00F9631A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Określ sposoby rozwiązania problemu </w:t>
      </w:r>
      <w:r w:rsidR="00D86521" w:rsidRPr="00153ECE">
        <w:rPr>
          <w:rFonts w:ascii="Arial" w:hAnsi="Arial" w:cs="Arial"/>
          <w:sz w:val="24"/>
          <w:szCs w:val="24"/>
        </w:rPr>
        <w:t>wzrostu liczby wypadków z udziałem nietrzeźwych kierowców dla każdego ze zidentyfikowanych celów.</w:t>
      </w:r>
    </w:p>
    <w:p w14:paraId="2881A690" w14:textId="5D76AF12" w:rsidR="00C04726" w:rsidRPr="00153ECE" w:rsidRDefault="00C04726" w:rsidP="00F9631A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lastRenderedPageBreak/>
        <w:t xml:space="preserve">Dokonaj wyboru trzech najlepszych rozwiązań stosując metodę </w:t>
      </w:r>
      <w:r w:rsidR="00F263AD" w:rsidRPr="00153ECE">
        <w:rPr>
          <w:rFonts w:ascii="Arial" w:hAnsi="Arial" w:cs="Arial"/>
          <w:sz w:val="24"/>
          <w:szCs w:val="24"/>
        </w:rPr>
        <w:t>analizy progowej (</w:t>
      </w:r>
      <w:r w:rsidR="00D75677" w:rsidRPr="00153ECE">
        <w:rPr>
          <w:rFonts w:ascii="Arial" w:hAnsi="Arial" w:cs="Arial"/>
          <w:sz w:val="24"/>
          <w:szCs w:val="24"/>
        </w:rPr>
        <w:t>Zał. 1.3_Cz. 1_Tab. 6_Analiza metody progowej</w:t>
      </w:r>
      <w:r w:rsidR="00BE797C" w:rsidRPr="00153ECE">
        <w:rPr>
          <w:rFonts w:ascii="Arial" w:hAnsi="Arial" w:cs="Arial"/>
          <w:sz w:val="24"/>
          <w:szCs w:val="24"/>
        </w:rPr>
        <w:t>). Do uzupełnienia tabeli możesz skorzystać z innych narzędzi</w:t>
      </w:r>
      <w:r w:rsidR="003A2A56" w:rsidRPr="00153ECE">
        <w:rPr>
          <w:rFonts w:ascii="Arial" w:hAnsi="Arial" w:cs="Arial"/>
          <w:sz w:val="24"/>
          <w:szCs w:val="24"/>
        </w:rPr>
        <w:t xml:space="preserve"> oprac. merytorycznego, które dadzą wyniki potrzebne d</w:t>
      </w:r>
      <w:r w:rsidR="005F0FB8" w:rsidRPr="00153ECE">
        <w:rPr>
          <w:rFonts w:ascii="Arial" w:hAnsi="Arial" w:cs="Arial"/>
          <w:sz w:val="24"/>
          <w:szCs w:val="24"/>
        </w:rPr>
        <w:t xml:space="preserve">o wkładu </w:t>
      </w:r>
      <w:r w:rsidR="00D75677" w:rsidRPr="00153ECE">
        <w:rPr>
          <w:rFonts w:ascii="Arial" w:hAnsi="Arial" w:cs="Arial"/>
          <w:sz w:val="24"/>
          <w:szCs w:val="24"/>
        </w:rPr>
        <w:t>Zał. 1.3_Cz. 1_Tab. 6_Analiza metody progowej</w:t>
      </w:r>
      <w:r w:rsidR="005F0FB8" w:rsidRPr="00153ECE">
        <w:rPr>
          <w:rFonts w:ascii="Arial" w:hAnsi="Arial" w:cs="Arial"/>
          <w:sz w:val="24"/>
          <w:szCs w:val="24"/>
        </w:rPr>
        <w:t>.</w:t>
      </w:r>
    </w:p>
    <w:p w14:paraId="257428D3" w14:textId="60D2EA00" w:rsidR="00D64AE2" w:rsidRPr="00153ECE" w:rsidRDefault="00110AEA" w:rsidP="003A2A56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153ECE">
        <w:rPr>
          <w:rFonts w:ascii="Arial" w:hAnsi="Arial" w:cs="Arial"/>
          <w:sz w:val="24"/>
          <w:szCs w:val="24"/>
        </w:rPr>
        <w:t xml:space="preserve">Spośród zaproponowanych rozwiązań wybierz </w:t>
      </w:r>
      <w:r w:rsidR="00C04726" w:rsidRPr="00153ECE">
        <w:rPr>
          <w:rFonts w:ascii="Arial" w:hAnsi="Arial" w:cs="Arial"/>
          <w:sz w:val="24"/>
          <w:szCs w:val="24"/>
        </w:rPr>
        <w:t>rozwiązanie optymalne</w:t>
      </w:r>
      <w:r w:rsidR="00840F37" w:rsidRPr="00153ECE">
        <w:rPr>
          <w:rFonts w:ascii="Arial" w:hAnsi="Arial" w:cs="Arial"/>
          <w:sz w:val="24"/>
          <w:szCs w:val="24"/>
        </w:rPr>
        <w:t xml:space="preserve"> stosując matrycę </w:t>
      </w:r>
      <w:r w:rsidR="00C04726" w:rsidRPr="00153ECE">
        <w:rPr>
          <w:rFonts w:ascii="Arial" w:hAnsi="Arial" w:cs="Arial"/>
          <w:sz w:val="24"/>
          <w:szCs w:val="24"/>
        </w:rPr>
        <w:t xml:space="preserve">decyzyjną </w:t>
      </w:r>
      <w:r w:rsidR="00840F37" w:rsidRPr="00153ECE">
        <w:rPr>
          <w:rFonts w:ascii="Arial" w:hAnsi="Arial" w:cs="Arial"/>
          <w:sz w:val="24"/>
          <w:szCs w:val="24"/>
        </w:rPr>
        <w:t xml:space="preserve">wg schematu wynikającego z </w:t>
      </w:r>
      <w:r w:rsidR="007C7BD7" w:rsidRPr="00153ECE">
        <w:rPr>
          <w:rFonts w:ascii="Arial" w:hAnsi="Arial" w:cs="Arial"/>
          <w:sz w:val="24"/>
          <w:szCs w:val="24"/>
        </w:rPr>
        <w:t>Zał. 1.3_Cz. 1_Tab. 10_Matryca decyzyjna</w:t>
      </w:r>
      <w:r w:rsidR="00C04726" w:rsidRPr="00153ECE">
        <w:rPr>
          <w:rFonts w:ascii="Arial" w:hAnsi="Arial" w:cs="Arial"/>
          <w:sz w:val="24"/>
          <w:szCs w:val="24"/>
        </w:rPr>
        <w:t>.</w:t>
      </w:r>
    </w:p>
    <w:sectPr w:rsidR="00D64AE2" w:rsidRPr="00153ECE" w:rsidSect="00613F5D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34E99" w14:textId="77777777" w:rsidR="00AE56F8" w:rsidRDefault="00AE56F8" w:rsidP="009324AC">
      <w:pPr>
        <w:spacing w:after="0" w:line="240" w:lineRule="auto"/>
      </w:pPr>
      <w:r>
        <w:separator/>
      </w:r>
    </w:p>
  </w:endnote>
  <w:endnote w:type="continuationSeparator" w:id="0">
    <w:p w14:paraId="03597827" w14:textId="77777777" w:rsidR="00AE56F8" w:rsidRDefault="00AE56F8" w:rsidP="0093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995A0" w14:textId="3DF3031A" w:rsidR="009324AC" w:rsidRDefault="009324AC">
    <w:pPr>
      <w:pStyle w:val="Stopka"/>
    </w:pPr>
    <w:r>
      <w:rPr>
        <w:noProof/>
        <w:lang w:eastAsia="pl-PL"/>
      </w:rPr>
      <w:drawing>
        <wp:inline distT="0" distB="0" distL="0" distR="0" wp14:anchorId="2ECAD84F" wp14:editId="28642A70">
          <wp:extent cx="5767070" cy="737870"/>
          <wp:effectExtent l="0" t="0" r="5080" b="5080"/>
          <wp:docPr id="7" name="Obraz 7" descr="Obraz przedstawia od lewej:&#10;1. flagę, na środku której przedstawione są trzy gwiazdy w kolorze białym, czerwonym oraz złotym, na błękitnym tle, przedstawiająca &quot;Fundusze Europejskie Wiedza Edukacja Rozwój&quot;&#10;2. biało czerwoną flagę Rzeczpospolitej Polskiej&#10;3. flaga, na której przedstawiony jest okrąg złożony z dwunastu złotych gwiazd na błękitnym tle, przedstawiająca Unię Europejską,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przedstawia od lewej:&#10;1. flagę, na środku której przedstawione są trzy gwiazdy w kolorze białym, czerwonym oraz złotym, na błękitnym tle, przedstawiająca &quot;Fundusze Europejskie Wiedza Edukacja Rozwój&quot;&#10;2. biało czerwoną flagę Rzeczpospolitej Polskiej&#10;3. flaga, na której przedstawiony jest okrąg złożony z dwunastu złotych gwiazd na błękitnym tle, przedstawiająca Unię Europejską,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4086C" w14:textId="77777777" w:rsidR="00AE56F8" w:rsidRDefault="00AE56F8" w:rsidP="009324AC">
      <w:pPr>
        <w:spacing w:after="0" w:line="240" w:lineRule="auto"/>
      </w:pPr>
      <w:r>
        <w:separator/>
      </w:r>
    </w:p>
  </w:footnote>
  <w:footnote w:type="continuationSeparator" w:id="0">
    <w:p w14:paraId="44CB729A" w14:textId="77777777" w:rsidR="00AE56F8" w:rsidRDefault="00AE56F8" w:rsidP="00932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60BC"/>
    <w:multiLevelType w:val="hybridMultilevel"/>
    <w:tmpl w:val="2FFAD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961DA"/>
    <w:multiLevelType w:val="hybridMultilevel"/>
    <w:tmpl w:val="15C462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365BD"/>
    <w:multiLevelType w:val="hybridMultilevel"/>
    <w:tmpl w:val="C41032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QwNrO0NLewMDAyMjVW0lEKTi0uzszPAykwqgUAUHVSsSwAAAA="/>
  </w:docVars>
  <w:rsids>
    <w:rsidRoot w:val="008832E3"/>
    <w:rsid w:val="000418A7"/>
    <w:rsid w:val="000426DA"/>
    <w:rsid w:val="00110AEA"/>
    <w:rsid w:val="00140705"/>
    <w:rsid w:val="00153ECE"/>
    <w:rsid w:val="00157338"/>
    <w:rsid w:val="00197FB1"/>
    <w:rsid w:val="001C703D"/>
    <w:rsid w:val="002471C2"/>
    <w:rsid w:val="00261252"/>
    <w:rsid w:val="002B5443"/>
    <w:rsid w:val="003466AE"/>
    <w:rsid w:val="00357DF9"/>
    <w:rsid w:val="003A1DFC"/>
    <w:rsid w:val="003A2A56"/>
    <w:rsid w:val="003B52BB"/>
    <w:rsid w:val="003F3BB7"/>
    <w:rsid w:val="0042208C"/>
    <w:rsid w:val="00433102"/>
    <w:rsid w:val="00467F2E"/>
    <w:rsid w:val="004A1A8E"/>
    <w:rsid w:val="004F7F6B"/>
    <w:rsid w:val="005D1E95"/>
    <w:rsid w:val="005F0FB8"/>
    <w:rsid w:val="00613F5D"/>
    <w:rsid w:val="0069178E"/>
    <w:rsid w:val="007120D2"/>
    <w:rsid w:val="007A16B9"/>
    <w:rsid w:val="007C54BA"/>
    <w:rsid w:val="007C7BD7"/>
    <w:rsid w:val="007D592D"/>
    <w:rsid w:val="00825060"/>
    <w:rsid w:val="00840F37"/>
    <w:rsid w:val="008550FC"/>
    <w:rsid w:val="008832E3"/>
    <w:rsid w:val="008F4290"/>
    <w:rsid w:val="00904984"/>
    <w:rsid w:val="00915576"/>
    <w:rsid w:val="0093050B"/>
    <w:rsid w:val="009324AC"/>
    <w:rsid w:val="00946C7A"/>
    <w:rsid w:val="00951AC3"/>
    <w:rsid w:val="0097147B"/>
    <w:rsid w:val="009832E7"/>
    <w:rsid w:val="00A459B8"/>
    <w:rsid w:val="00A81321"/>
    <w:rsid w:val="00A957DB"/>
    <w:rsid w:val="00AC484D"/>
    <w:rsid w:val="00AE56F8"/>
    <w:rsid w:val="00BD5C29"/>
    <w:rsid w:val="00BE3568"/>
    <w:rsid w:val="00BE797C"/>
    <w:rsid w:val="00C04726"/>
    <w:rsid w:val="00C56BF0"/>
    <w:rsid w:val="00C76DBA"/>
    <w:rsid w:val="00C95614"/>
    <w:rsid w:val="00CC55EA"/>
    <w:rsid w:val="00CE4B59"/>
    <w:rsid w:val="00D40BD5"/>
    <w:rsid w:val="00D40C42"/>
    <w:rsid w:val="00D64AE2"/>
    <w:rsid w:val="00D71DDC"/>
    <w:rsid w:val="00D75677"/>
    <w:rsid w:val="00D86521"/>
    <w:rsid w:val="00DB1E57"/>
    <w:rsid w:val="00DB23FB"/>
    <w:rsid w:val="00DE52F2"/>
    <w:rsid w:val="00DF413E"/>
    <w:rsid w:val="00E20EE7"/>
    <w:rsid w:val="00E4134A"/>
    <w:rsid w:val="00E560FB"/>
    <w:rsid w:val="00E62D17"/>
    <w:rsid w:val="00E825CA"/>
    <w:rsid w:val="00ED1C04"/>
    <w:rsid w:val="00ED4EBA"/>
    <w:rsid w:val="00F00E69"/>
    <w:rsid w:val="00F0160A"/>
    <w:rsid w:val="00F053B2"/>
    <w:rsid w:val="00F263AD"/>
    <w:rsid w:val="00F4582A"/>
    <w:rsid w:val="00F51C01"/>
    <w:rsid w:val="00F6004D"/>
    <w:rsid w:val="00F9631A"/>
    <w:rsid w:val="00FA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6AD13"/>
  <w15:chartTrackingRefBased/>
  <w15:docId w15:val="{C3D2E3E1-9415-4575-B626-B6A12697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4AC"/>
  </w:style>
  <w:style w:type="paragraph" w:styleId="Stopka">
    <w:name w:val="footer"/>
    <w:basedOn w:val="Normalny"/>
    <w:link w:val="StopkaZnak"/>
    <w:uiPriority w:val="99"/>
    <w:unhideWhenUsed/>
    <w:rsid w:val="00932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4AC"/>
  </w:style>
  <w:style w:type="character" w:styleId="Odwoaniedokomentarza">
    <w:name w:val="annotation reference"/>
    <w:basedOn w:val="Domylnaczcionkaakapitu"/>
    <w:uiPriority w:val="99"/>
    <w:semiHidden/>
    <w:unhideWhenUsed/>
    <w:rsid w:val="004A1A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1A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1A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A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A8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4582A"/>
    <w:pPr>
      <w:ind w:left="720"/>
      <w:contextualSpacing/>
    </w:pPr>
  </w:style>
  <w:style w:type="table" w:styleId="Tabela-Siatka">
    <w:name w:val="Table Grid"/>
    <w:basedOn w:val="Standardowy"/>
    <w:uiPriority w:val="39"/>
    <w:rsid w:val="00C56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827</Words>
  <Characters>4968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Urbanek</dc:creator>
  <cp:keywords/>
  <dc:description/>
  <cp:lastModifiedBy>Zdanowicz Katarzyna</cp:lastModifiedBy>
  <cp:revision>62</cp:revision>
  <dcterms:created xsi:type="dcterms:W3CDTF">2023-02-03T15:22:00Z</dcterms:created>
  <dcterms:modified xsi:type="dcterms:W3CDTF">2023-02-08T11:57:00Z</dcterms:modified>
</cp:coreProperties>
</file>